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500F41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500F41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244E99" w:rsidRPr="00500F41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E.P.U.C19/1</w:t>
            </w:r>
          </w:p>
          <w:p w:rsidR="002A2A87" w:rsidRPr="00500F41" w:rsidRDefault="002A2A87" w:rsidP="005A416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500F41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5A416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500F41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500F41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5A416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500F41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500F41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500F41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500F41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500F41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500F41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500F41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500F41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500F41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606B07" w:rsidRDefault="00606B07" w:rsidP="003E020C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500F41">
        <w:rPr>
          <w:rFonts w:cs="B Nazanin" w:hint="cs"/>
          <w:b/>
          <w:bCs/>
          <w:sz w:val="28"/>
          <w:szCs w:val="28"/>
          <w:rtl/>
        </w:rPr>
        <w:t>تعاریف :</w:t>
      </w:r>
      <w:r w:rsidRPr="00500F41">
        <w:rPr>
          <w:rFonts w:cs="B Nazanin" w:hint="cs"/>
          <w:noProof/>
          <w:sz w:val="26"/>
          <w:szCs w:val="26"/>
          <w:rtl/>
        </w:rPr>
        <w:t>به حریم افراد در تمامی جوامع بشری احترام گذاشته می شود . حتی حیوانات نیز به حریم خصوصی خود اهمیت می دهند.</w:t>
      </w:r>
      <w:r w:rsidR="005A416D">
        <w:rPr>
          <w:rFonts w:cs="B Nazanin" w:hint="cs"/>
          <w:noProof/>
          <w:sz w:val="26"/>
          <w:szCs w:val="26"/>
          <w:rtl/>
        </w:rPr>
        <w:t xml:space="preserve">حریم بیمار دارای چهار بعد (فیزیکی،روحی روانی،اجتماعی و اطلاعاتی) است </w:t>
      </w:r>
    </w:p>
    <w:p w:rsidR="005A416D" w:rsidRDefault="005A416D" w:rsidP="005A416D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noProof/>
          <w:sz w:val="26"/>
          <w:szCs w:val="26"/>
        </w:rPr>
      </w:pPr>
      <w:r>
        <w:rPr>
          <w:rFonts w:cs="B Nazanin" w:hint="cs"/>
          <w:noProof/>
          <w:sz w:val="26"/>
          <w:szCs w:val="26"/>
          <w:rtl/>
        </w:rPr>
        <w:t>بعد اطلاعاتی: در این بعد افراد حق دارند زمان ،چگونگی و نحوه اراعه اطلاعات به دیگران و یا سازمانها و تشکیلات بیمارستانی را خود تعیین کنند .</w:t>
      </w:r>
    </w:p>
    <w:p w:rsidR="005A416D" w:rsidRDefault="005A416D" w:rsidP="005A416D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noProof/>
          <w:sz w:val="26"/>
          <w:szCs w:val="26"/>
        </w:rPr>
      </w:pPr>
      <w:r>
        <w:rPr>
          <w:rFonts w:cs="B Nazanin" w:hint="cs"/>
          <w:noProof/>
          <w:sz w:val="26"/>
          <w:szCs w:val="26"/>
          <w:rtl/>
        </w:rPr>
        <w:t xml:space="preserve">بعد روحی روانی:مفهوم حفظ حریم و خلوت از دیدگاه روحی و روانی یک نیاز و یک حق برای انسان به شمار می رود .این </w:t>
      </w:r>
      <w:r w:rsidR="009D5D94">
        <w:rPr>
          <w:rFonts w:cs="B Nazanin" w:hint="cs"/>
          <w:noProof/>
          <w:sz w:val="26"/>
          <w:szCs w:val="26"/>
          <w:rtl/>
        </w:rPr>
        <w:t>بعد به توانایهایی از انسان می پردازد که برای شکل دادن به ارزش ها و این که با چه کسانی و تحت چه شرایطی افکار و اطلاعات خصوصی اش را با دیگران تقسیم کرده و یا فاش نماید .</w:t>
      </w:r>
    </w:p>
    <w:p w:rsidR="009D5D94" w:rsidRDefault="009D5D94" w:rsidP="009D5D94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noProof/>
          <w:sz w:val="26"/>
          <w:szCs w:val="26"/>
        </w:rPr>
      </w:pPr>
      <w:r>
        <w:rPr>
          <w:rFonts w:cs="B Nazanin" w:hint="cs"/>
          <w:noProof/>
          <w:sz w:val="26"/>
          <w:szCs w:val="26"/>
          <w:rtl/>
        </w:rPr>
        <w:t>بعد فیزیکی:منظور از فضای شخصی همان مکان قابل دیدی است که بدن انسان را احاطه کرده و این فضا جدا از سایرین بوده و یک منطقه حفاظتی برای فرد تلقی می گردد.</w:t>
      </w:r>
    </w:p>
    <w:p w:rsidR="009D5D94" w:rsidRPr="005A416D" w:rsidRDefault="009D5D94" w:rsidP="009D5D94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>
        <w:rPr>
          <w:rFonts w:cs="B Nazanin" w:hint="cs"/>
          <w:noProof/>
          <w:sz w:val="26"/>
          <w:szCs w:val="26"/>
          <w:rtl/>
        </w:rPr>
        <w:t>بعد اجتماعی:حفظ حریم اجتماعی می تواند قسمتی از اسرار بیمار و محرمانه بودن ارتباطات حرفه ای تلقی شود .</w:t>
      </w:r>
    </w:p>
    <w:p w:rsidR="00606B07" w:rsidRPr="00500F41" w:rsidRDefault="00606B07" w:rsidP="003E020C">
      <w:pPr>
        <w:bidi/>
        <w:spacing w:line="192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500F41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کار:</w:t>
      </w:r>
      <w:r w:rsidRPr="00500F41">
        <w:rPr>
          <w:rFonts w:cs="B Nazanin" w:hint="cs"/>
          <w:noProof/>
          <w:sz w:val="26"/>
          <w:szCs w:val="26"/>
          <w:rtl/>
        </w:rPr>
        <w:t>کل بیمارستان</w:t>
      </w:r>
      <w:r w:rsidR="005A416D">
        <w:rPr>
          <w:rFonts w:cs="B Nazanin" w:hint="cs"/>
          <w:b/>
          <w:bCs/>
          <w:noProof/>
          <w:sz w:val="28"/>
          <w:szCs w:val="28"/>
          <w:rtl/>
        </w:rPr>
        <w:t>(اعم از درمانی و غیر درمانی)</w:t>
      </w:r>
    </w:p>
    <w:p w:rsidR="00606B07" w:rsidRPr="00500F41" w:rsidRDefault="00606B07" w:rsidP="003E020C">
      <w:pPr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500F41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C42245" w:rsidRPr="00500F41">
        <w:rPr>
          <w:rFonts w:cs="B Nazanin" w:hint="cs"/>
          <w:noProof/>
          <w:sz w:val="26"/>
          <w:szCs w:val="26"/>
          <w:rtl/>
        </w:rPr>
        <w:t xml:space="preserve"> ایجاد محیطی امن و خصوصی برای گیرندگان خدمت</w:t>
      </w:r>
    </w:p>
    <w:p w:rsidR="00606B07" w:rsidRPr="00500F41" w:rsidRDefault="00606B07" w:rsidP="003E020C">
      <w:pPr>
        <w:bidi/>
        <w:spacing w:after="0" w:line="192" w:lineRule="auto"/>
        <w:jc w:val="both"/>
        <w:rPr>
          <w:rFonts w:cs="B Nazanin"/>
          <w:b/>
          <w:bCs/>
          <w:noProof/>
          <w:sz w:val="26"/>
          <w:szCs w:val="26"/>
        </w:rPr>
      </w:pPr>
    </w:p>
    <w:p w:rsidR="00606B07" w:rsidRPr="00500F41" w:rsidRDefault="00606B07" w:rsidP="003E020C">
      <w:pPr>
        <w:bidi/>
        <w:spacing w:after="0" w:line="192" w:lineRule="auto"/>
        <w:jc w:val="both"/>
        <w:rPr>
          <w:rFonts w:cs="B Nazanin"/>
          <w:b/>
          <w:bCs/>
          <w:sz w:val="26"/>
          <w:szCs w:val="26"/>
          <w:rtl/>
        </w:rPr>
      </w:pPr>
      <w:r w:rsidRPr="00500F41">
        <w:rPr>
          <w:rFonts w:cs="B Nazanin" w:hint="cs"/>
          <w:b/>
          <w:bCs/>
          <w:sz w:val="28"/>
          <w:szCs w:val="28"/>
          <w:rtl/>
        </w:rPr>
        <w:t>خط مشی</w:t>
      </w:r>
      <w:r w:rsidRPr="00500F41">
        <w:rPr>
          <w:rFonts w:cs="B Nazanin" w:hint="cs"/>
          <w:b/>
          <w:bCs/>
          <w:sz w:val="26"/>
          <w:szCs w:val="26"/>
          <w:rtl/>
        </w:rPr>
        <w:t>:</w:t>
      </w:r>
    </w:p>
    <w:p w:rsidR="00606B07" w:rsidRPr="00500F41" w:rsidRDefault="00606B07" w:rsidP="003E020C">
      <w:pPr>
        <w:pStyle w:val="ListParagraph"/>
        <w:numPr>
          <w:ilvl w:val="0"/>
          <w:numId w:val="9"/>
        </w:numPr>
        <w:bidi/>
        <w:spacing w:after="0"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500F41">
        <w:rPr>
          <w:rFonts w:ascii="BNazanin" w:cs="B Nazanin" w:hint="cs"/>
          <w:sz w:val="26"/>
          <w:szCs w:val="26"/>
          <w:rtl/>
        </w:rPr>
        <w:t>احیای ارزش های اصیل اخلاقی شرط لازم و ضروری برای حاکمیت بخشیدن به اسلام در جامعه است . اسلام تجاوز به حریم خصوصی افراد را نکوهیده است .</w:t>
      </w:r>
      <w:r w:rsidR="005A416D">
        <w:rPr>
          <w:rFonts w:ascii="BNazanin" w:cs="B Nazanin" w:hint="cs"/>
          <w:sz w:val="26"/>
          <w:szCs w:val="26"/>
          <w:rtl/>
        </w:rPr>
        <w:t>فراهم کردن امکاناتی برای بیماران به منظور حفظ حریم خصوصی آنها و افزایس رضایت مندی بیماران هدف ماست.</w:t>
      </w:r>
    </w:p>
    <w:p w:rsidR="00606B07" w:rsidRPr="00500F41" w:rsidRDefault="00606B07" w:rsidP="003E020C">
      <w:pPr>
        <w:bidi/>
        <w:spacing w:after="0" w:line="192" w:lineRule="auto"/>
        <w:jc w:val="both"/>
        <w:rPr>
          <w:rFonts w:cs="B Nazanin"/>
          <w:b/>
          <w:bCs/>
          <w:sz w:val="26"/>
          <w:szCs w:val="26"/>
          <w:rtl/>
        </w:rPr>
      </w:pPr>
      <w:r w:rsidRPr="00500F41">
        <w:rPr>
          <w:rFonts w:cs="B Nazanin" w:hint="cs"/>
          <w:b/>
          <w:bCs/>
          <w:sz w:val="28"/>
          <w:szCs w:val="28"/>
          <w:rtl/>
        </w:rPr>
        <w:t>روش انجام کار</w:t>
      </w:r>
      <w:r w:rsidRPr="00500F41">
        <w:rPr>
          <w:rFonts w:cs="B Nazanin" w:hint="cs"/>
          <w:b/>
          <w:bCs/>
          <w:sz w:val="26"/>
          <w:szCs w:val="26"/>
          <w:rtl/>
        </w:rPr>
        <w:t xml:space="preserve"> :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t xml:space="preserve">وجود پرده کنار تخت بویژه در بخش های </w:t>
      </w:r>
      <w:r w:rsidRPr="00500F41">
        <w:rPr>
          <w:rFonts w:cs="B Nazanin"/>
          <w:sz w:val="26"/>
          <w:szCs w:val="26"/>
        </w:rPr>
        <w:t>CCU</w:t>
      </w:r>
      <w:r w:rsidRPr="00500F41">
        <w:rPr>
          <w:rFonts w:cs="B Nazanin" w:hint="cs"/>
          <w:sz w:val="26"/>
          <w:szCs w:val="26"/>
          <w:rtl/>
        </w:rPr>
        <w:t xml:space="preserve"> و </w:t>
      </w:r>
      <w:r w:rsidRPr="00500F41">
        <w:rPr>
          <w:rFonts w:cs="B Nazanin"/>
          <w:sz w:val="26"/>
          <w:szCs w:val="26"/>
        </w:rPr>
        <w:t>ICU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t>وجود پاراوان در بخش های مختلف بیمارستان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t>وجود اتاق تعویض لباس و شلوار در بخش ها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t>وجود کمد کنار تخت بیماران جهت نگهداری وسایل مورد نیاز بیماران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lastRenderedPageBreak/>
        <w:t>در صورت امکان اتاق مخصوص جهت شیردادن نوزادان در بخش اطفال ایجاد شود .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t>در زمان ملاقات ، پوشش بیماران بویژه خانمها حفظ شود .</w:t>
      </w:r>
    </w:p>
    <w:p w:rsidR="00606B07" w:rsidRPr="00500F41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  <w:r w:rsidRPr="00500F41">
        <w:rPr>
          <w:rFonts w:cs="B Nazanin" w:hint="cs"/>
          <w:sz w:val="26"/>
          <w:szCs w:val="26"/>
          <w:rtl/>
        </w:rPr>
        <w:t>در زمان معاینه بیمار نقاط غیر ضروری پوشانده شود .</w:t>
      </w:r>
    </w:p>
    <w:p w:rsidR="000D19DD" w:rsidRDefault="00606B07" w:rsidP="003E020C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</w:rPr>
      </w:pPr>
      <w:r w:rsidRPr="00500F41">
        <w:rPr>
          <w:rFonts w:cs="B Nazanin" w:hint="cs"/>
          <w:sz w:val="26"/>
          <w:szCs w:val="26"/>
          <w:rtl/>
        </w:rPr>
        <w:t>در زمان معاینه اندام تناسلی و دیگر نقاط مورد شرم بیمار ، رعایت حداکثر پوشش ضروری است .</w:t>
      </w:r>
    </w:p>
    <w:p w:rsidR="00982750" w:rsidRPr="00500F41" w:rsidRDefault="00982750" w:rsidP="00982750">
      <w:pPr>
        <w:pStyle w:val="ListParagraph"/>
        <w:numPr>
          <w:ilvl w:val="0"/>
          <w:numId w:val="10"/>
        </w:numPr>
        <w:bidi/>
        <w:spacing w:after="0"/>
        <w:jc w:val="both"/>
        <w:rPr>
          <w:rFonts w:cs="B Nazanin"/>
          <w:sz w:val="26"/>
          <w:szCs w:val="26"/>
          <w:rtl/>
        </w:rPr>
      </w:pPr>
    </w:p>
    <w:p w:rsidR="002A2A87" w:rsidRPr="00500F41" w:rsidRDefault="002A2A87" w:rsidP="003E020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500F41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606B07" w:rsidRPr="00500F41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بخشها</w:t>
      </w:r>
      <w:r w:rsidR="00122377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و ریاست و مدیریت و مترون ،سرپرستار و سوپروایزر کشیک</w:t>
      </w:r>
    </w:p>
    <w:p w:rsidR="003E020C" w:rsidRPr="00500F41" w:rsidRDefault="003E020C" w:rsidP="003E020C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500F41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کار:</w:t>
      </w:r>
    </w:p>
    <w:p w:rsidR="003E020C" w:rsidRPr="00500F41" w:rsidRDefault="003E020C" w:rsidP="003E020C">
      <w:pPr>
        <w:bidi/>
        <w:spacing w:after="0"/>
        <w:jc w:val="both"/>
        <w:rPr>
          <w:rFonts w:cs="B Nazanin"/>
          <w:sz w:val="26"/>
          <w:szCs w:val="26"/>
        </w:rPr>
      </w:pPr>
      <w:r w:rsidRPr="00500F41">
        <w:rPr>
          <w:rFonts w:cs="B Nazanin" w:hint="cs"/>
          <w:b/>
          <w:bCs/>
          <w:sz w:val="28"/>
          <w:szCs w:val="28"/>
          <w:rtl/>
          <w:lang w:bidi="fa-IR"/>
        </w:rPr>
        <w:t xml:space="preserve">- </w:t>
      </w:r>
      <w:r w:rsidRPr="00500F41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3E020C" w:rsidRDefault="003E020C" w:rsidP="003E020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500F41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5D1FA4" w:rsidRPr="00500F41" w:rsidRDefault="005D1FA4" w:rsidP="005D1FA4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- مشاهده و نظر سنجی از بیماران</w:t>
      </w:r>
    </w:p>
    <w:p w:rsidR="00C42245" w:rsidRPr="00500F41" w:rsidRDefault="00C42245">
      <w:pPr>
        <w:bidi/>
        <w:rPr>
          <w:rFonts w:cs="B Nazanin"/>
        </w:rPr>
      </w:pPr>
      <w:r w:rsidRPr="00500F41">
        <w:rPr>
          <w:rFonts w:cs="B Nazanin"/>
        </w:rPr>
        <w:br w:type="page"/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500F41" w:rsidTr="00C42245">
        <w:trPr>
          <w:jc w:val="center"/>
        </w:trPr>
        <w:tc>
          <w:tcPr>
            <w:tcW w:w="1568" w:type="dxa"/>
          </w:tcPr>
          <w:p w:rsidR="002A2A87" w:rsidRPr="00500F41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500F41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500F41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500F41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500F41" w:rsidTr="00C42245">
        <w:trPr>
          <w:trHeight w:val="512"/>
          <w:jc w:val="center"/>
        </w:trPr>
        <w:tc>
          <w:tcPr>
            <w:tcW w:w="1568" w:type="dxa"/>
          </w:tcPr>
          <w:p w:rsidR="002A2A87" w:rsidRPr="00500F41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78294D" w:rsidRPr="00500F41" w:rsidRDefault="00A31870" w:rsidP="0078294D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</w:t>
            </w:r>
            <w:r w:rsidR="0078294D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  <w:p w:rsidR="00842DDF" w:rsidRPr="00500F41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78294D" w:rsidRPr="00500F41" w:rsidRDefault="0078294D" w:rsidP="0078294D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500F41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3E020C" w:rsidRPr="00500F41" w:rsidTr="00C42245">
        <w:trPr>
          <w:trHeight w:val="512"/>
          <w:jc w:val="center"/>
        </w:trPr>
        <w:tc>
          <w:tcPr>
            <w:tcW w:w="1568" w:type="dxa"/>
          </w:tcPr>
          <w:p w:rsidR="003E020C" w:rsidRPr="00500F41" w:rsidRDefault="003E020C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3E020C" w:rsidRPr="00500F41" w:rsidRDefault="003E020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3E020C" w:rsidRPr="00500F41" w:rsidRDefault="003E020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3E020C" w:rsidRPr="00500F41" w:rsidRDefault="003E020C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3E020C" w:rsidRPr="00500F41" w:rsidTr="00C42245">
        <w:trPr>
          <w:trHeight w:val="512"/>
          <w:jc w:val="center"/>
        </w:trPr>
        <w:tc>
          <w:tcPr>
            <w:tcW w:w="1568" w:type="dxa"/>
          </w:tcPr>
          <w:p w:rsidR="003E020C" w:rsidRPr="00500F41" w:rsidRDefault="003E020C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3E020C" w:rsidRPr="00500F41" w:rsidRDefault="003E020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3E020C" w:rsidRPr="00500F41" w:rsidRDefault="003E020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500F4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3E020C" w:rsidRPr="00500F41" w:rsidRDefault="003E020C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500F41" w:rsidRDefault="002A2A87" w:rsidP="006F701D">
      <w:pPr>
        <w:bidi/>
        <w:rPr>
          <w:rFonts w:cs="B Nazanin"/>
          <w:sz w:val="26"/>
          <w:szCs w:val="26"/>
        </w:rPr>
      </w:pPr>
      <w:r w:rsidRPr="00500F4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500F41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500F41" w:rsidRDefault="002A2A87" w:rsidP="002A2A87">
      <w:pPr>
        <w:bidi/>
        <w:rPr>
          <w:rFonts w:cs="B Nazanin"/>
        </w:rPr>
      </w:pPr>
    </w:p>
    <w:p w:rsidR="002A2A87" w:rsidRPr="00500F41" w:rsidRDefault="002A2A87" w:rsidP="002A2A87">
      <w:pPr>
        <w:bidi/>
        <w:rPr>
          <w:rFonts w:cs="B Nazanin"/>
        </w:rPr>
      </w:pPr>
    </w:p>
    <w:p w:rsidR="002A2A87" w:rsidRPr="00500F41" w:rsidRDefault="002A2A87" w:rsidP="002A2A87">
      <w:pPr>
        <w:bidi/>
        <w:rPr>
          <w:rFonts w:cs="B Nazanin"/>
        </w:rPr>
      </w:pPr>
    </w:p>
    <w:p w:rsidR="002A2A87" w:rsidRPr="00500F41" w:rsidRDefault="002A2A87" w:rsidP="002A2A87">
      <w:pPr>
        <w:bidi/>
        <w:rPr>
          <w:rFonts w:cs="B Nazanin"/>
        </w:rPr>
      </w:pPr>
    </w:p>
    <w:p w:rsidR="00DD06C2" w:rsidRPr="00500F41" w:rsidRDefault="00DD06C2">
      <w:pPr>
        <w:rPr>
          <w:rFonts w:cs="B Nazanin"/>
        </w:rPr>
      </w:pPr>
    </w:p>
    <w:sectPr w:rsidR="00DD06C2" w:rsidRPr="00500F41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871" w:rsidRDefault="00635871" w:rsidP="002A2A87">
      <w:pPr>
        <w:spacing w:after="0" w:line="240" w:lineRule="auto"/>
      </w:pPr>
      <w:r>
        <w:separator/>
      </w:r>
    </w:p>
  </w:endnote>
  <w:endnote w:type="continuationSeparator" w:id="0">
    <w:p w:rsidR="00635871" w:rsidRDefault="00635871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4" w:rsidRDefault="0060220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4" w:rsidRDefault="006022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4" w:rsidRDefault="006022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871" w:rsidRDefault="00635871" w:rsidP="002A2A87">
      <w:pPr>
        <w:spacing w:after="0" w:line="240" w:lineRule="auto"/>
      </w:pPr>
      <w:r>
        <w:separator/>
      </w:r>
    </w:p>
  </w:footnote>
  <w:footnote w:type="continuationSeparator" w:id="0">
    <w:p w:rsidR="00635871" w:rsidRDefault="00635871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4" w:rsidRDefault="006022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C42245" w:rsidP="00602204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 </w:t>
    </w:r>
    <w:r w:rsidR="00244E99">
      <w:rPr>
        <w:rFonts w:ascii="IranNastaliq" w:hAnsi="IranNastaliq" w:cs="IranNastaliq" w:hint="cs"/>
        <w:sz w:val="36"/>
        <w:szCs w:val="36"/>
        <w:rtl/>
      </w:rPr>
      <w:t xml:space="preserve">                                    </w:t>
    </w:r>
    <w:r w:rsidR="00244E99" w:rsidRPr="00244E99">
      <w:rPr>
        <w:rFonts w:ascii="IranNastaliq" w:hAnsi="IranNastaliq" w:cs="IranNastaliq" w:hint="cs"/>
        <w:sz w:val="36"/>
        <w:szCs w:val="36"/>
        <w:rtl/>
      </w:rPr>
      <w:t>شمار</w:t>
    </w:r>
    <w:r w:rsidR="00244E99" w:rsidRPr="00244E99">
      <w:rPr>
        <w:rFonts w:ascii="IranNastaliq" w:hAnsi="IranNastaliq" w:cs="IranNastaliq" w:hint="cs"/>
        <w:sz w:val="26"/>
        <w:szCs w:val="26"/>
        <w:rtl/>
      </w:rPr>
      <w:t>ه صفحه:</w:t>
    </w:r>
    <w:r w:rsidRPr="00244E99">
      <w:rPr>
        <w:rFonts w:ascii="IranNastaliq" w:hAnsi="IranNastaliq" w:cs="IranNastaliq" w:hint="cs"/>
        <w:sz w:val="26"/>
        <w:szCs w:val="26"/>
        <w:rtl/>
      </w:rPr>
      <w:t xml:space="preserve"> </w:t>
    </w:r>
    <w:r w:rsidR="00244E99">
      <w:rPr>
        <w:rFonts w:ascii="IranNastaliq" w:hAnsi="IranNastaliq" w:cs="IranNastaliq" w:hint="cs"/>
        <w:sz w:val="26"/>
        <w:szCs w:val="26"/>
        <w:rtl/>
      </w:rPr>
      <w:t>1</w:t>
    </w:r>
    <w:r w:rsidRPr="00244E99">
      <w:rPr>
        <w:rFonts w:ascii="IranNastaliq" w:hAnsi="IranNastaliq" w:cs="IranNastaliq" w:hint="cs"/>
        <w:sz w:val="26"/>
        <w:szCs w:val="26"/>
        <w:rtl/>
      </w:rPr>
      <w:t xml:space="preserve">  </w:t>
    </w:r>
    <w:r w:rsidR="00244E99">
      <w:rPr>
        <w:rFonts w:ascii="IranNastaliq" w:hAnsi="IranNastaliq" w:cs="IranNastaliq" w:hint="cs"/>
        <w:sz w:val="26"/>
        <w:szCs w:val="26"/>
        <w:rtl/>
        <w:lang w:bidi="fa-IR"/>
      </w:rPr>
      <w:t>از</w:t>
    </w:r>
    <w:r w:rsidR="00602204">
      <w:rPr>
        <w:rFonts w:ascii="IranNastaliq" w:hAnsi="IranNastaliq" w:cs="IranNastaliq" w:hint="cs"/>
        <w:sz w:val="26"/>
        <w:szCs w:val="26"/>
        <w:rtl/>
        <w:lang w:bidi="fa-IR"/>
      </w:rPr>
      <w:t>3</w:t>
    </w:r>
    <w:bookmarkStart w:id="0" w:name="_GoBack"/>
    <w:bookmarkEnd w:id="0"/>
    <w:r w:rsidR="00244E99">
      <w:rPr>
        <w:rFonts w:ascii="IranNastaliq" w:hAnsi="IranNastaliq" w:cs="IranNastaliq" w:hint="cs"/>
        <w:sz w:val="26"/>
        <w:szCs w:val="26"/>
        <w:rtl/>
        <w:lang w:bidi="fa-IR"/>
      </w:rPr>
      <w:t xml:space="preserve"> ص</w:t>
    </w:r>
    <w:r w:rsidRPr="00244E99">
      <w:rPr>
        <w:rFonts w:ascii="IranNastaliq" w:hAnsi="IranNastaliq" w:cs="IranNastaliq" w:hint="cs"/>
        <w:sz w:val="26"/>
        <w:szCs w:val="26"/>
        <w:rtl/>
      </w:rPr>
      <w:t xml:space="preserve">                    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A250AF" w:rsidRPr="00842DDF" w:rsidRDefault="004B7F9A" w:rsidP="00606B07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606B07">
      <w:rPr>
        <w:rFonts w:ascii="IranNastaliq" w:hAnsi="IranNastaliq" w:cs="IranNastaliq" w:hint="cs"/>
        <w:sz w:val="40"/>
        <w:szCs w:val="40"/>
        <w:rtl/>
        <w:lang w:bidi="fa-IR"/>
      </w:rPr>
      <w:t>حریم خصوصی بیماران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4" w:rsidRDefault="006022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66B"/>
    <w:multiLevelType w:val="hybridMultilevel"/>
    <w:tmpl w:val="4B22C690"/>
    <w:lvl w:ilvl="0" w:tplc="EB04A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7B40D5"/>
    <w:multiLevelType w:val="hybridMultilevel"/>
    <w:tmpl w:val="FF18EB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AE52CE"/>
    <w:multiLevelType w:val="hybridMultilevel"/>
    <w:tmpl w:val="D3DE7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17C06"/>
    <w:rsid w:val="000460BF"/>
    <w:rsid w:val="000D19DD"/>
    <w:rsid w:val="00122377"/>
    <w:rsid w:val="001A42EA"/>
    <w:rsid w:val="00214289"/>
    <w:rsid w:val="002204F4"/>
    <w:rsid w:val="00244E99"/>
    <w:rsid w:val="00250F66"/>
    <w:rsid w:val="00264AA1"/>
    <w:rsid w:val="00292F42"/>
    <w:rsid w:val="002A2A87"/>
    <w:rsid w:val="002A626A"/>
    <w:rsid w:val="003751FD"/>
    <w:rsid w:val="00387DAC"/>
    <w:rsid w:val="003E020C"/>
    <w:rsid w:val="004B4118"/>
    <w:rsid w:val="004B7F9A"/>
    <w:rsid w:val="00500F41"/>
    <w:rsid w:val="00526AC5"/>
    <w:rsid w:val="005A2213"/>
    <w:rsid w:val="005A416D"/>
    <w:rsid w:val="005D1FA4"/>
    <w:rsid w:val="005F6579"/>
    <w:rsid w:val="00602204"/>
    <w:rsid w:val="00606B07"/>
    <w:rsid w:val="00635871"/>
    <w:rsid w:val="00667E68"/>
    <w:rsid w:val="006A42CA"/>
    <w:rsid w:val="006B1102"/>
    <w:rsid w:val="006F701D"/>
    <w:rsid w:val="007661F0"/>
    <w:rsid w:val="0078294D"/>
    <w:rsid w:val="007A6EC7"/>
    <w:rsid w:val="007C5787"/>
    <w:rsid w:val="007D01FA"/>
    <w:rsid w:val="00842DDF"/>
    <w:rsid w:val="00862C9D"/>
    <w:rsid w:val="008757E3"/>
    <w:rsid w:val="008B2F93"/>
    <w:rsid w:val="00930D67"/>
    <w:rsid w:val="009618C5"/>
    <w:rsid w:val="009710A1"/>
    <w:rsid w:val="00982750"/>
    <w:rsid w:val="009D5D94"/>
    <w:rsid w:val="00A31870"/>
    <w:rsid w:val="00AB4921"/>
    <w:rsid w:val="00AF671E"/>
    <w:rsid w:val="00B114BC"/>
    <w:rsid w:val="00B64F68"/>
    <w:rsid w:val="00C060E6"/>
    <w:rsid w:val="00C42245"/>
    <w:rsid w:val="00C5118A"/>
    <w:rsid w:val="00C5418F"/>
    <w:rsid w:val="00C756EB"/>
    <w:rsid w:val="00CF02F1"/>
    <w:rsid w:val="00D050AA"/>
    <w:rsid w:val="00D54EB8"/>
    <w:rsid w:val="00DA25F6"/>
    <w:rsid w:val="00DD06C2"/>
    <w:rsid w:val="00DE51A4"/>
    <w:rsid w:val="00E079C9"/>
    <w:rsid w:val="00F41B26"/>
    <w:rsid w:val="00F64345"/>
    <w:rsid w:val="00FD5A06"/>
    <w:rsid w:val="00FE2676"/>
    <w:rsid w:val="00FF5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3E7C-E0FF-4AA9-83CC-5838E216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clinical govenance</dc:creator>
  <cp:lastModifiedBy>rad</cp:lastModifiedBy>
  <cp:revision>14</cp:revision>
  <cp:lastPrinted>2014-01-30T09:10:00Z</cp:lastPrinted>
  <dcterms:created xsi:type="dcterms:W3CDTF">2014-01-26T04:48:00Z</dcterms:created>
  <dcterms:modified xsi:type="dcterms:W3CDTF">2013-10-04T17:22:00Z</dcterms:modified>
</cp:coreProperties>
</file>